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27" w:rsidRDefault="009C1087" w:rsidP="009C1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1087"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p w:rsidR="009C1087" w:rsidRDefault="009C1087" w:rsidP="009C10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1087" w:rsidRDefault="009C1087" w:rsidP="009C1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0666BE0" wp14:editId="64454079">
            <wp:extent cx="1052830" cy="119254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37" cy="1214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1087" w:rsidRPr="009C1087" w:rsidRDefault="009C1087" w:rsidP="009C1087">
      <w:pPr>
        <w:rPr>
          <w:rFonts w:ascii="Times New Roman" w:hAnsi="Times New Roman" w:cs="Times New Roman"/>
          <w:b/>
          <w:sz w:val="32"/>
          <w:szCs w:val="32"/>
        </w:rPr>
      </w:pPr>
      <w:r w:rsidRPr="009C1087">
        <w:rPr>
          <w:rFonts w:ascii="Times New Roman" w:hAnsi="Times New Roman" w:cs="Times New Roman"/>
          <w:b/>
          <w:sz w:val="32"/>
          <w:szCs w:val="32"/>
        </w:rPr>
        <w:t>Председатель</w:t>
      </w:r>
    </w:p>
    <w:p w:rsidR="009C1087" w:rsidRPr="00FF65AB" w:rsidRDefault="009C1087" w:rsidP="009C1087">
      <w:pPr>
        <w:rPr>
          <w:rFonts w:ascii="Times New Roman" w:hAnsi="Times New Roman" w:cs="Times New Roman"/>
          <w:sz w:val="32"/>
          <w:szCs w:val="32"/>
        </w:rPr>
      </w:pPr>
      <w:r w:rsidRPr="00FF65AB">
        <w:rPr>
          <w:rFonts w:ascii="Times New Roman" w:hAnsi="Times New Roman" w:cs="Times New Roman"/>
          <w:sz w:val="32"/>
          <w:szCs w:val="32"/>
        </w:rPr>
        <w:t>Афанасьева Наталья Александровна</w:t>
      </w:r>
    </w:p>
    <w:p w:rsidR="009C1087" w:rsidRDefault="009C1087" w:rsidP="009C1087">
      <w:pPr>
        <w:rPr>
          <w:rFonts w:ascii="Times New Roman" w:hAnsi="Times New Roman" w:cs="Times New Roman"/>
          <w:b/>
          <w:sz w:val="32"/>
          <w:szCs w:val="32"/>
        </w:rPr>
      </w:pPr>
      <w:r w:rsidRPr="009C108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24150" cy="1896008"/>
            <wp:effectExtent l="0" t="0" r="0" b="9525"/>
            <wp:docPr id="3" name="Рисунок 3" descr="C:\Н.А\D\ФОТО, ВИДеО\ФОТО на стенд\IMG_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Н.А\D\ФОТО, ВИДеО\ФОТО на стенд\IMG_5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92" cy="189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87" w:rsidRDefault="009C1087" w:rsidP="009C1087">
      <w:pPr>
        <w:rPr>
          <w:rFonts w:ascii="Times New Roman" w:hAnsi="Times New Roman" w:cs="Times New Roman"/>
          <w:b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t>Заместитель председателя</w:t>
      </w:r>
    </w:p>
    <w:p w:rsidR="00FF65AB" w:rsidRDefault="00A94D9A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Захарова Татьяна Юрьевна</w:t>
      </w:r>
    </w:p>
    <w:p w:rsidR="00FF65AB" w:rsidRPr="00FF65AB" w:rsidRDefault="00FF65AB" w:rsidP="00FF65AB">
      <w:pPr>
        <w:rPr>
          <w:rFonts w:ascii="Times New Roman" w:hAnsi="Times New Roman" w:cs="Times New Roman"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t>Комиссия по осуществлению общественного контроля</w:t>
      </w:r>
    </w:p>
    <w:p w:rsidR="00FF65AB" w:rsidRDefault="00A94D9A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Вахрамеева Ир</w:t>
      </w:r>
      <w:r w:rsidR="00197B76">
        <w:rPr>
          <w:rFonts w:ascii="Times New Roman" w:hAnsi="Times New Roman" w:cs="Times New Roman"/>
          <w:sz w:val="32"/>
          <w:szCs w:val="32"/>
        </w:rPr>
        <w:t>ина Михайловна</w:t>
      </w:r>
    </w:p>
    <w:p w:rsidR="00FF65AB" w:rsidRPr="00FF65AB" w:rsidRDefault="00FF65AB" w:rsidP="00FF65AB">
      <w:pPr>
        <w:rPr>
          <w:rFonts w:ascii="Times New Roman" w:hAnsi="Times New Roman" w:cs="Times New Roman"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t>Комиссия по социальному партнерству</w:t>
      </w:r>
    </w:p>
    <w:p w:rsidR="00FF65AB" w:rsidRDefault="00197B76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Сафиуллина Марина Петровна</w:t>
      </w:r>
    </w:p>
    <w:p w:rsidR="00FF65AB" w:rsidRPr="00FF65AB" w:rsidRDefault="00FF65AB" w:rsidP="00FF65AB">
      <w:pPr>
        <w:rPr>
          <w:rFonts w:ascii="Times New Roman" w:hAnsi="Times New Roman" w:cs="Times New Roman"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t>Комиссия по охране труда</w:t>
      </w:r>
    </w:p>
    <w:p w:rsidR="00FF65AB" w:rsidRDefault="00197B76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Бахтина Анастасия Сергее</w:t>
      </w:r>
      <w:r w:rsidR="0083598C">
        <w:rPr>
          <w:rFonts w:ascii="Times New Roman" w:hAnsi="Times New Roman" w:cs="Times New Roman"/>
          <w:sz w:val="32"/>
          <w:szCs w:val="32"/>
        </w:rPr>
        <w:t>вна</w:t>
      </w:r>
    </w:p>
    <w:p w:rsidR="00FF65AB" w:rsidRPr="00FF65AB" w:rsidRDefault="00FF65AB" w:rsidP="00FF65AB">
      <w:pPr>
        <w:rPr>
          <w:rFonts w:ascii="Times New Roman" w:hAnsi="Times New Roman" w:cs="Times New Roman"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lastRenderedPageBreak/>
        <w:t>Комиссия по информационной работе</w:t>
      </w:r>
    </w:p>
    <w:p w:rsidR="00FF65AB" w:rsidRDefault="00AE10B0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Шишкова Наталья А</w:t>
      </w:r>
      <w:r w:rsidR="008B736C">
        <w:rPr>
          <w:rFonts w:ascii="Times New Roman" w:hAnsi="Times New Roman" w:cs="Times New Roman"/>
          <w:sz w:val="32"/>
          <w:szCs w:val="32"/>
        </w:rPr>
        <w:t>натольевна</w:t>
      </w:r>
    </w:p>
    <w:p w:rsidR="008B736C" w:rsidRDefault="008B736C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Михайлова Вероника Андреевна</w:t>
      </w:r>
    </w:p>
    <w:p w:rsidR="00FF65AB" w:rsidRPr="00FF65AB" w:rsidRDefault="00FF65AB" w:rsidP="00FF65AB">
      <w:pPr>
        <w:rPr>
          <w:rFonts w:ascii="Times New Roman" w:hAnsi="Times New Roman" w:cs="Times New Roman"/>
          <w:sz w:val="32"/>
          <w:szCs w:val="32"/>
        </w:rPr>
      </w:pPr>
    </w:p>
    <w:p w:rsidR="00FF65AB" w:rsidRPr="00FF65AB" w:rsidRDefault="00FF65AB" w:rsidP="00FF65AB">
      <w:pPr>
        <w:rPr>
          <w:rFonts w:ascii="Times New Roman" w:hAnsi="Times New Roman" w:cs="Times New Roman"/>
          <w:b/>
          <w:sz w:val="32"/>
          <w:szCs w:val="32"/>
        </w:rPr>
      </w:pPr>
      <w:r w:rsidRPr="00FF65AB">
        <w:rPr>
          <w:rFonts w:ascii="Times New Roman" w:hAnsi="Times New Roman" w:cs="Times New Roman"/>
          <w:b/>
          <w:sz w:val="32"/>
          <w:szCs w:val="32"/>
        </w:rPr>
        <w:t>Контрольно-ревизионная комиссия</w:t>
      </w:r>
    </w:p>
    <w:p w:rsidR="00FF65AB" w:rsidRPr="00FF65AB" w:rsidRDefault="008B736C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Афанасьева Наталья Александровна</w:t>
      </w:r>
      <w:r w:rsidR="00FF65AB" w:rsidRPr="00FF65AB">
        <w:rPr>
          <w:rFonts w:ascii="Times New Roman" w:hAnsi="Times New Roman" w:cs="Times New Roman"/>
          <w:sz w:val="32"/>
          <w:szCs w:val="32"/>
        </w:rPr>
        <w:t xml:space="preserve"> (председатель)</w:t>
      </w:r>
    </w:p>
    <w:p w:rsidR="00FF65AB" w:rsidRPr="00FF65AB" w:rsidRDefault="008B736C" w:rsidP="00FF65AB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Саляхова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Лейла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Ринатовна</w:t>
      </w:r>
      <w:proofErr w:type="spellEnd"/>
      <w:r w:rsidR="00FF65AB" w:rsidRPr="00FF65AB">
        <w:rPr>
          <w:rFonts w:ascii="Times New Roman" w:hAnsi="Times New Roman" w:cs="Times New Roman"/>
          <w:sz w:val="32"/>
          <w:szCs w:val="32"/>
        </w:rPr>
        <w:t xml:space="preserve"> (член комиссии)</w:t>
      </w:r>
    </w:p>
    <w:p w:rsidR="00FF65AB" w:rsidRPr="00FF65AB" w:rsidRDefault="008B736C" w:rsidP="00FF65A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Сафиуллина Марина Петровна </w:t>
      </w:r>
      <w:bookmarkStart w:id="0" w:name="_GoBack"/>
      <w:bookmarkEnd w:id="0"/>
      <w:r w:rsidR="00FF65AB" w:rsidRPr="00FF65AB">
        <w:rPr>
          <w:rFonts w:ascii="Times New Roman" w:hAnsi="Times New Roman" w:cs="Times New Roman"/>
          <w:sz w:val="32"/>
          <w:szCs w:val="32"/>
        </w:rPr>
        <w:t>(член комиссии)</w:t>
      </w:r>
    </w:p>
    <w:sectPr w:rsidR="00FF65AB" w:rsidRPr="00FF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561"/>
    <w:rsid w:val="00197B76"/>
    <w:rsid w:val="003C5427"/>
    <w:rsid w:val="0083598C"/>
    <w:rsid w:val="008B736C"/>
    <w:rsid w:val="009C1087"/>
    <w:rsid w:val="00A94D9A"/>
    <w:rsid w:val="00AE10B0"/>
    <w:rsid w:val="00F74561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18B4"/>
  <w15:chartTrackingRefBased/>
  <w15:docId w15:val="{3EAA72DB-F14B-49D7-847B-53ECB379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11</cp:revision>
  <dcterms:created xsi:type="dcterms:W3CDTF">2022-12-13T09:59:00Z</dcterms:created>
  <dcterms:modified xsi:type="dcterms:W3CDTF">2022-12-16T14:45:00Z</dcterms:modified>
</cp:coreProperties>
</file>